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42" w:rsidRPr="00B91D42" w:rsidRDefault="00143BBF" w:rsidP="00AF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2">
        <w:rPr>
          <w:rFonts w:ascii="Times New Roman" w:hAnsi="Times New Roman" w:cs="Times New Roman"/>
          <w:b/>
          <w:sz w:val="28"/>
          <w:szCs w:val="28"/>
        </w:rPr>
        <w:t xml:space="preserve">Коммерческое предложение по размещению информации на портале </w:t>
      </w:r>
    </w:p>
    <w:p w:rsidR="00143BBF" w:rsidRPr="00B91D42" w:rsidRDefault="00143BBF" w:rsidP="00AF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2">
        <w:rPr>
          <w:rFonts w:ascii="Times New Roman" w:hAnsi="Times New Roman" w:cs="Times New Roman"/>
          <w:b/>
          <w:sz w:val="28"/>
          <w:szCs w:val="28"/>
        </w:rPr>
        <w:t xml:space="preserve">города Глазова </w:t>
      </w:r>
      <w:r w:rsidRPr="00B91D42">
        <w:rPr>
          <w:rFonts w:ascii="Times New Roman" w:hAnsi="Times New Roman" w:cs="Times New Roman"/>
          <w:b/>
          <w:sz w:val="28"/>
          <w:szCs w:val="28"/>
          <w:lang w:val="en-US"/>
        </w:rPr>
        <w:t>gorodglazov</w:t>
      </w:r>
      <w:r w:rsidRPr="00B91D42">
        <w:rPr>
          <w:rFonts w:ascii="Times New Roman" w:hAnsi="Times New Roman" w:cs="Times New Roman"/>
          <w:b/>
          <w:sz w:val="28"/>
          <w:szCs w:val="28"/>
        </w:rPr>
        <w:t>.</w:t>
      </w:r>
      <w:r w:rsidRPr="00B91D4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B91D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91D42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B91D42">
        <w:rPr>
          <w:rFonts w:ascii="Times New Roman" w:hAnsi="Times New Roman" w:cs="Times New Roman"/>
          <w:b/>
          <w:sz w:val="28"/>
          <w:szCs w:val="28"/>
        </w:rPr>
        <w:t>.</w:t>
      </w:r>
      <w:r w:rsidRPr="00B91D4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B91D42">
        <w:rPr>
          <w:rFonts w:ascii="Times New Roman" w:hAnsi="Times New Roman" w:cs="Times New Roman"/>
          <w:b/>
          <w:sz w:val="28"/>
          <w:szCs w:val="28"/>
        </w:rPr>
        <w:t>/</w:t>
      </w:r>
      <w:r w:rsidRPr="00B91D42">
        <w:rPr>
          <w:rFonts w:ascii="Times New Roman" w:hAnsi="Times New Roman" w:cs="Times New Roman"/>
          <w:b/>
          <w:sz w:val="28"/>
          <w:szCs w:val="28"/>
          <w:lang w:val="en-US"/>
        </w:rPr>
        <w:t>gorodglazov</w:t>
      </w:r>
      <w:r w:rsidRPr="00B91D42">
        <w:rPr>
          <w:rFonts w:ascii="Times New Roman" w:hAnsi="Times New Roman" w:cs="Times New Roman"/>
          <w:b/>
          <w:sz w:val="28"/>
          <w:szCs w:val="28"/>
        </w:rPr>
        <w:t>)</w:t>
      </w:r>
    </w:p>
    <w:p w:rsidR="00B91D42" w:rsidRDefault="00B91D42" w:rsidP="00AF61E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43BBF" w:rsidRPr="00B91D42" w:rsidRDefault="00143BBF" w:rsidP="00AF61E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 xml:space="preserve">За 2017 год записи группы «Город Глазов» Вконтакте посмотрели 30 000 000 раз. Количество подписчиков увеличилось на 10 000 человек и на 1 </w:t>
      </w:r>
      <w:r w:rsidR="00E84697">
        <w:rPr>
          <w:rFonts w:ascii="Times New Roman" w:hAnsi="Times New Roman" w:cs="Times New Roman"/>
          <w:sz w:val="24"/>
          <w:szCs w:val="24"/>
        </w:rPr>
        <w:t>марта 2018 составило 45</w:t>
      </w:r>
      <w:r w:rsidRPr="00B91D42">
        <w:rPr>
          <w:rFonts w:ascii="Times New Roman" w:hAnsi="Times New Roman" w:cs="Times New Roman"/>
          <w:sz w:val="24"/>
          <w:szCs w:val="24"/>
        </w:rPr>
        <w:t> 000 человек. Сегодня группа «Город Глазов»  — крупнейший медиаресурс нашего города. Охват отдельно взятой записи составляет от 7 000 до 12 000 человек.</w:t>
      </w:r>
    </w:p>
    <w:p w:rsidR="003933A9" w:rsidRPr="00B91D42" w:rsidRDefault="003933A9" w:rsidP="00AF61E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>9 января 201</w:t>
      </w:r>
      <w:r w:rsidR="00334E0C">
        <w:rPr>
          <w:rFonts w:ascii="Times New Roman" w:hAnsi="Times New Roman" w:cs="Times New Roman"/>
          <w:sz w:val="24"/>
          <w:szCs w:val="24"/>
        </w:rPr>
        <w:t>8</w:t>
      </w:r>
      <w:r w:rsidRPr="00B91D42">
        <w:rPr>
          <w:rFonts w:ascii="Times New Roman" w:hAnsi="Times New Roman" w:cs="Times New Roman"/>
          <w:sz w:val="24"/>
          <w:szCs w:val="24"/>
        </w:rPr>
        <w:t xml:space="preserve"> года был запущен портал города Глазова - </w:t>
      </w:r>
      <w:r w:rsidRPr="00B91D42">
        <w:rPr>
          <w:rFonts w:ascii="Times New Roman" w:hAnsi="Times New Roman" w:cs="Times New Roman"/>
          <w:sz w:val="24"/>
          <w:szCs w:val="24"/>
          <w:lang w:val="en-US"/>
        </w:rPr>
        <w:t>gorodglazov</w:t>
      </w:r>
      <w:r w:rsidRPr="00B91D42">
        <w:rPr>
          <w:rFonts w:ascii="Times New Roman" w:hAnsi="Times New Roman" w:cs="Times New Roman"/>
          <w:sz w:val="24"/>
          <w:szCs w:val="24"/>
        </w:rPr>
        <w:t>.</w:t>
      </w:r>
      <w:r w:rsidRPr="00B91D4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264AD">
        <w:rPr>
          <w:rFonts w:ascii="Times New Roman" w:hAnsi="Times New Roman" w:cs="Times New Roman"/>
          <w:sz w:val="24"/>
          <w:szCs w:val="24"/>
        </w:rPr>
        <w:t>. В</w:t>
      </w:r>
      <w:r w:rsidRPr="00B91D42">
        <w:rPr>
          <w:rFonts w:ascii="Times New Roman" w:hAnsi="Times New Roman" w:cs="Times New Roman"/>
          <w:sz w:val="24"/>
          <w:szCs w:val="24"/>
        </w:rPr>
        <w:t xml:space="preserve"> первый же день он поставил рекорд посещаемости среди интернет-сайтов, связанных с Глазовом. </w:t>
      </w:r>
      <w:r w:rsidR="00B264AD">
        <w:rPr>
          <w:rFonts w:ascii="Times New Roman" w:hAnsi="Times New Roman" w:cs="Times New Roman"/>
          <w:sz w:val="24"/>
          <w:szCs w:val="24"/>
        </w:rPr>
        <w:t>В этот</w:t>
      </w:r>
      <w:r w:rsidRPr="00B91D42">
        <w:rPr>
          <w:rFonts w:ascii="Times New Roman" w:hAnsi="Times New Roman" w:cs="Times New Roman"/>
          <w:sz w:val="24"/>
          <w:szCs w:val="24"/>
        </w:rPr>
        <w:t xml:space="preserve"> день новый портал посетили </w:t>
      </w:r>
      <w:r w:rsidR="00B264AD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B91D42">
        <w:rPr>
          <w:rFonts w:ascii="Times New Roman" w:hAnsi="Times New Roman" w:cs="Times New Roman"/>
          <w:sz w:val="24"/>
          <w:szCs w:val="24"/>
        </w:rPr>
        <w:t xml:space="preserve">2500 глазовчан. </w:t>
      </w:r>
      <w:r w:rsidR="00334E0C">
        <w:rPr>
          <w:rFonts w:ascii="Times New Roman" w:hAnsi="Times New Roman" w:cs="Times New Roman"/>
          <w:sz w:val="24"/>
          <w:szCs w:val="24"/>
        </w:rPr>
        <w:t xml:space="preserve">А уже на следующий количество посетителей перевалило за 5000. </w:t>
      </w:r>
      <w:r w:rsidR="00E84697">
        <w:rPr>
          <w:rFonts w:ascii="Times New Roman" w:hAnsi="Times New Roman" w:cs="Times New Roman"/>
          <w:sz w:val="24"/>
          <w:szCs w:val="24"/>
        </w:rPr>
        <w:t>Се</w:t>
      </w:r>
      <w:r w:rsidR="00E8493C">
        <w:rPr>
          <w:rFonts w:ascii="Times New Roman" w:hAnsi="Times New Roman" w:cs="Times New Roman"/>
          <w:sz w:val="24"/>
          <w:szCs w:val="24"/>
        </w:rPr>
        <w:t>годня среднее количество посети</w:t>
      </w:r>
      <w:r w:rsidR="00E84697">
        <w:rPr>
          <w:rFonts w:ascii="Times New Roman" w:hAnsi="Times New Roman" w:cs="Times New Roman"/>
          <w:sz w:val="24"/>
          <w:szCs w:val="24"/>
        </w:rPr>
        <w:t>телей составляет порядка 3000 человек</w:t>
      </w:r>
      <w:r w:rsidRPr="00B91D42">
        <w:rPr>
          <w:rFonts w:ascii="Times New Roman" w:hAnsi="Times New Roman" w:cs="Times New Roman"/>
          <w:sz w:val="24"/>
          <w:szCs w:val="24"/>
        </w:rPr>
        <w:t>.</w:t>
      </w:r>
    </w:p>
    <w:p w:rsidR="00B91D42" w:rsidRDefault="003933A9" w:rsidP="00AF61E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>Помимо новостной ленты портал включает в себя такие разделы</w:t>
      </w:r>
      <w:r w:rsidR="00B91D42" w:rsidRPr="00B91D42">
        <w:rPr>
          <w:rFonts w:ascii="Times New Roman" w:hAnsi="Times New Roman" w:cs="Times New Roman"/>
          <w:sz w:val="24"/>
          <w:szCs w:val="24"/>
        </w:rPr>
        <w:t>,</w:t>
      </w:r>
      <w:r w:rsidRPr="00B91D42">
        <w:rPr>
          <w:rFonts w:ascii="Times New Roman" w:hAnsi="Times New Roman" w:cs="Times New Roman"/>
          <w:sz w:val="24"/>
          <w:szCs w:val="24"/>
        </w:rPr>
        <w:t xml:space="preserve"> как афиша и справочник организаций. Наша цель – собрать в одном месте всю информацию, интересующую глазовчан из жизни города. И </w:t>
      </w:r>
      <w:r w:rsidR="00B264AD">
        <w:rPr>
          <w:rFonts w:ascii="Times New Roman" w:hAnsi="Times New Roman" w:cs="Times New Roman"/>
          <w:sz w:val="24"/>
          <w:szCs w:val="24"/>
        </w:rPr>
        <w:t xml:space="preserve">мы </w:t>
      </w:r>
      <w:r w:rsidRPr="00B91D42">
        <w:rPr>
          <w:rFonts w:ascii="Times New Roman" w:hAnsi="Times New Roman" w:cs="Times New Roman"/>
          <w:sz w:val="24"/>
          <w:szCs w:val="24"/>
        </w:rPr>
        <w:t>предлагаем Вам сотрудничество. Помимо стандартной рекламы, эффективность которой довольно сложно недооценить, учитывая озвученные выше цифры,  возможны комплексные решения – расширенные возможности справочника, ведение групп в социальных сетях, маркетинговое и информационное сопровождение.</w:t>
      </w:r>
      <w:r w:rsidR="00B91D42" w:rsidRPr="00B91D42">
        <w:rPr>
          <w:rFonts w:ascii="Times New Roman" w:hAnsi="Times New Roman" w:cs="Times New Roman"/>
          <w:sz w:val="24"/>
          <w:szCs w:val="24"/>
        </w:rPr>
        <w:t xml:space="preserve"> При таком формате работы цены, указанные в Прайс-листе, будут пересмотрены.</w:t>
      </w:r>
      <w:r w:rsidR="00E84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42" w:rsidRDefault="00B91D42" w:rsidP="00AF61E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осознаем и ту общественную нагрузку, которую несем как СМИ, а именно – рассказывать о деятельности некоммерческих и бюджетных организаций, успехах промышленных предприятий, прославляющих город Глазов, о благотворительных мероприятиях, раскрывающих человеческую доброту и показывающих пример остальным.</w:t>
      </w:r>
    </w:p>
    <w:p w:rsidR="00C76DD4" w:rsidRPr="00B91D42" w:rsidRDefault="00C76DD4" w:rsidP="00AF61E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есть интересная информация, которую вы хотели бы рассказать людям, если вы хотите, чтобы о деятельности вашей организации знали глазовчане, если вы стремитесь </w:t>
      </w:r>
      <w:r w:rsidR="0042251F">
        <w:rPr>
          <w:rFonts w:ascii="Times New Roman" w:hAnsi="Times New Roman" w:cs="Times New Roman"/>
          <w:sz w:val="24"/>
          <w:szCs w:val="24"/>
        </w:rPr>
        <w:t xml:space="preserve">привлечь новых клиентов и </w:t>
      </w:r>
      <w:r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6251A6">
        <w:rPr>
          <w:rFonts w:ascii="Times New Roman" w:hAnsi="Times New Roman" w:cs="Times New Roman"/>
          <w:sz w:val="24"/>
          <w:szCs w:val="24"/>
        </w:rPr>
        <w:t xml:space="preserve">свою прибыль – свяжитесь со мной любым удобным для вас способом, выберите дату </w:t>
      </w:r>
      <w:r w:rsidR="00B03528">
        <w:rPr>
          <w:rFonts w:ascii="Times New Roman" w:hAnsi="Times New Roman" w:cs="Times New Roman"/>
          <w:sz w:val="24"/>
          <w:szCs w:val="24"/>
        </w:rPr>
        <w:t>встречи</w:t>
      </w:r>
      <w:r w:rsidR="0042251F">
        <w:rPr>
          <w:rFonts w:ascii="Times New Roman" w:hAnsi="Times New Roman" w:cs="Times New Roman"/>
          <w:sz w:val="24"/>
          <w:szCs w:val="24"/>
        </w:rPr>
        <w:t xml:space="preserve"> и вместе мы решим</w:t>
      </w:r>
      <w:r w:rsidR="00B264AD">
        <w:rPr>
          <w:rFonts w:ascii="Times New Roman" w:hAnsi="Times New Roman" w:cs="Times New Roman"/>
          <w:sz w:val="24"/>
          <w:szCs w:val="24"/>
        </w:rPr>
        <w:t>,</w:t>
      </w:r>
      <w:r w:rsidR="0042251F">
        <w:rPr>
          <w:rFonts w:ascii="Times New Roman" w:hAnsi="Times New Roman" w:cs="Times New Roman"/>
          <w:sz w:val="24"/>
          <w:szCs w:val="24"/>
        </w:rPr>
        <w:t xml:space="preserve"> как это сделать лучше всего!</w:t>
      </w:r>
    </w:p>
    <w:p w:rsidR="00B91D42" w:rsidRPr="00B91D42" w:rsidRDefault="00B91D42" w:rsidP="00AF61E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91D42" w:rsidRPr="00B91D42" w:rsidRDefault="00B91D42" w:rsidP="00AF61E4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>С уважением, Алексей Мелехин</w:t>
      </w:r>
    </w:p>
    <w:p w:rsidR="00B91D42" w:rsidRDefault="00B91D42" w:rsidP="00AF61E4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>8-912-017-87-20</w:t>
      </w:r>
    </w:p>
    <w:p w:rsidR="00B40935" w:rsidRPr="00B40935" w:rsidRDefault="00B40935" w:rsidP="00AF61E4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B4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409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melexin</w:t>
      </w:r>
    </w:p>
    <w:p w:rsidR="00143BBF" w:rsidRPr="00B91D42" w:rsidRDefault="00B40935" w:rsidP="00E84697">
      <w:pPr>
        <w:ind w:firstLine="7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melexin</w:t>
      </w:r>
      <w:r w:rsidRPr="00B4093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B4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43BBF" w:rsidRPr="00B91D42" w:rsidRDefault="00143BBF" w:rsidP="00AF61E4">
      <w:pPr>
        <w:rPr>
          <w:rFonts w:ascii="Times New Roman" w:hAnsi="Times New Roman" w:cs="Times New Roman"/>
          <w:b/>
          <w:sz w:val="28"/>
          <w:szCs w:val="28"/>
        </w:rPr>
      </w:pPr>
      <w:r w:rsidRPr="00B91D4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751" w:rsidRPr="00085751" w:rsidRDefault="00085751" w:rsidP="00AF61E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7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16E1E" w:rsidRPr="00B91D42" w:rsidRDefault="00A62D04" w:rsidP="00AF6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2">
        <w:rPr>
          <w:rFonts w:ascii="Times New Roman" w:hAnsi="Times New Roman" w:cs="Times New Roman"/>
          <w:b/>
          <w:sz w:val="28"/>
          <w:szCs w:val="28"/>
        </w:rPr>
        <w:t>Прайс-лист на размещение рекламы на портале города Глазова (</w:t>
      </w:r>
      <w:r w:rsidRPr="00B91D42">
        <w:rPr>
          <w:rFonts w:ascii="Times New Roman" w:hAnsi="Times New Roman" w:cs="Times New Roman"/>
          <w:b/>
          <w:sz w:val="28"/>
          <w:szCs w:val="28"/>
          <w:lang w:val="en-US"/>
        </w:rPr>
        <w:t>gorodglazov</w:t>
      </w:r>
      <w:r w:rsidRPr="00B91D42">
        <w:rPr>
          <w:rFonts w:ascii="Times New Roman" w:hAnsi="Times New Roman" w:cs="Times New Roman"/>
          <w:b/>
          <w:sz w:val="28"/>
          <w:szCs w:val="28"/>
        </w:rPr>
        <w:t>.</w:t>
      </w:r>
      <w:r w:rsidRPr="00B91D4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1D7F95" w:rsidRPr="00B91D4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D7F95" w:rsidRPr="00B91D42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1D7F95" w:rsidRPr="00B91D42">
        <w:rPr>
          <w:rFonts w:ascii="Times New Roman" w:hAnsi="Times New Roman" w:cs="Times New Roman"/>
          <w:b/>
          <w:sz w:val="28"/>
          <w:szCs w:val="28"/>
        </w:rPr>
        <w:t>.</w:t>
      </w:r>
      <w:r w:rsidR="001D7F95" w:rsidRPr="00B91D4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1D7F95" w:rsidRPr="00B91D42">
        <w:rPr>
          <w:rFonts w:ascii="Times New Roman" w:hAnsi="Times New Roman" w:cs="Times New Roman"/>
          <w:b/>
          <w:sz w:val="28"/>
          <w:szCs w:val="28"/>
        </w:rPr>
        <w:t>/</w:t>
      </w:r>
      <w:r w:rsidR="001D7F95" w:rsidRPr="00B91D42">
        <w:rPr>
          <w:rFonts w:ascii="Times New Roman" w:hAnsi="Times New Roman" w:cs="Times New Roman"/>
          <w:b/>
          <w:sz w:val="28"/>
          <w:szCs w:val="28"/>
          <w:lang w:val="en-US"/>
        </w:rPr>
        <w:t>gorodglazov</w:t>
      </w:r>
      <w:r w:rsidRPr="00B91D42">
        <w:rPr>
          <w:rFonts w:ascii="Times New Roman" w:hAnsi="Times New Roman" w:cs="Times New Roman"/>
          <w:b/>
          <w:sz w:val="28"/>
          <w:szCs w:val="28"/>
        </w:rPr>
        <w:t>)</w:t>
      </w:r>
    </w:p>
    <w:p w:rsidR="00A62D04" w:rsidRDefault="00A62D04" w:rsidP="00AF6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42">
        <w:rPr>
          <w:rFonts w:ascii="Times New Roman" w:hAnsi="Times New Roman" w:cs="Times New Roman"/>
          <w:b/>
          <w:sz w:val="24"/>
          <w:szCs w:val="24"/>
        </w:rPr>
        <w:t>Размещение баннеров</w:t>
      </w:r>
      <w:r w:rsidR="00085751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276"/>
      </w:tblGrid>
      <w:tr w:rsidR="00E8493C" w:rsidTr="00DD7581">
        <w:tc>
          <w:tcPr>
            <w:tcW w:w="1668" w:type="dxa"/>
          </w:tcPr>
          <w:p w:rsidR="00E8493C" w:rsidRDefault="00A36557" w:rsidP="00A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75" w:type="dxa"/>
          </w:tcPr>
          <w:p w:rsidR="00E8493C" w:rsidRPr="00A36557" w:rsidRDefault="00A36557" w:rsidP="00A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px</w:t>
            </w:r>
          </w:p>
        </w:tc>
        <w:tc>
          <w:tcPr>
            <w:tcW w:w="4678" w:type="dxa"/>
          </w:tcPr>
          <w:p w:rsidR="00E8493C" w:rsidRDefault="00A36557" w:rsidP="00A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276" w:type="dxa"/>
          </w:tcPr>
          <w:p w:rsidR="00E8493C" w:rsidRDefault="00A36557" w:rsidP="00A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/ неделя</w:t>
            </w:r>
          </w:p>
        </w:tc>
      </w:tr>
      <w:tr w:rsidR="00E8493C" w:rsidTr="00DD7581">
        <w:tc>
          <w:tcPr>
            <w:tcW w:w="1668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275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728*90</w:t>
            </w:r>
          </w:p>
        </w:tc>
        <w:tc>
          <w:tcPr>
            <w:tcW w:w="4678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6557" w:rsidRPr="00B91D42">
              <w:rPr>
                <w:rFonts w:ascii="Times New Roman" w:hAnsi="Times New Roman" w:cs="Times New Roman"/>
                <w:sz w:val="24"/>
                <w:szCs w:val="24"/>
              </w:rPr>
              <w:t xml:space="preserve"> шапке портала</w:t>
            </w:r>
          </w:p>
        </w:tc>
        <w:tc>
          <w:tcPr>
            <w:tcW w:w="1276" w:type="dxa"/>
          </w:tcPr>
          <w:p w:rsidR="00E8493C" w:rsidRDefault="00A36557" w:rsidP="00A3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3 000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93C" w:rsidTr="00DD7581">
        <w:tc>
          <w:tcPr>
            <w:tcW w:w="1668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75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970*67</w:t>
            </w:r>
          </w:p>
        </w:tc>
        <w:tc>
          <w:tcPr>
            <w:tcW w:w="4678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6557" w:rsidRPr="00B91D42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A36557">
              <w:rPr>
                <w:rFonts w:ascii="Times New Roman" w:hAnsi="Times New Roman" w:cs="Times New Roman"/>
                <w:sz w:val="24"/>
                <w:szCs w:val="24"/>
              </w:rPr>
              <w:t>шапкой над новостным блоком</w:t>
            </w:r>
          </w:p>
        </w:tc>
        <w:tc>
          <w:tcPr>
            <w:tcW w:w="1276" w:type="dxa"/>
          </w:tcPr>
          <w:p w:rsidR="00E8493C" w:rsidRDefault="00A36557" w:rsidP="00A3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 xml:space="preserve">3 000 руб. </w:t>
            </w:r>
          </w:p>
        </w:tc>
      </w:tr>
      <w:tr w:rsidR="00E8493C" w:rsidTr="00DD7581">
        <w:tc>
          <w:tcPr>
            <w:tcW w:w="1668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275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300*300</w:t>
            </w:r>
          </w:p>
        </w:tc>
        <w:tc>
          <w:tcPr>
            <w:tcW w:w="4678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6557" w:rsidRPr="00B91D42">
              <w:rPr>
                <w:rFonts w:ascii="Times New Roman" w:hAnsi="Times New Roman" w:cs="Times New Roman"/>
                <w:sz w:val="24"/>
                <w:szCs w:val="24"/>
              </w:rPr>
              <w:t>равый низ под комментариями</w:t>
            </w:r>
          </w:p>
        </w:tc>
        <w:tc>
          <w:tcPr>
            <w:tcW w:w="1276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2 000 руб.</w:t>
            </w:r>
          </w:p>
        </w:tc>
      </w:tr>
      <w:tr w:rsidR="00E8493C" w:rsidTr="00DD7581">
        <w:tc>
          <w:tcPr>
            <w:tcW w:w="1668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275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970-67</w:t>
            </w:r>
          </w:p>
        </w:tc>
        <w:tc>
          <w:tcPr>
            <w:tcW w:w="4678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6557" w:rsidRPr="00B91D42">
              <w:rPr>
                <w:rFonts w:ascii="Times New Roman" w:hAnsi="Times New Roman" w:cs="Times New Roman"/>
                <w:sz w:val="24"/>
                <w:szCs w:val="24"/>
              </w:rPr>
              <w:t>одвал</w:t>
            </w:r>
          </w:p>
        </w:tc>
        <w:tc>
          <w:tcPr>
            <w:tcW w:w="1276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1 500 руб.</w:t>
            </w:r>
          </w:p>
        </w:tc>
      </w:tr>
      <w:tr w:rsidR="00E8493C" w:rsidTr="00DD7581">
        <w:tc>
          <w:tcPr>
            <w:tcW w:w="1668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275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970-67</w:t>
            </w:r>
          </w:p>
        </w:tc>
        <w:tc>
          <w:tcPr>
            <w:tcW w:w="4678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557" w:rsidRPr="00B91D42">
              <w:rPr>
                <w:rFonts w:ascii="Times New Roman" w:hAnsi="Times New Roman" w:cs="Times New Roman"/>
                <w:sz w:val="24"/>
                <w:szCs w:val="24"/>
              </w:rPr>
              <w:t>квозной в каждой новости под фотографией перед текстом</w:t>
            </w:r>
          </w:p>
        </w:tc>
        <w:tc>
          <w:tcPr>
            <w:tcW w:w="1276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</w:tr>
      <w:tr w:rsidR="00E8493C" w:rsidTr="00DD7581">
        <w:tc>
          <w:tcPr>
            <w:tcW w:w="1668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275" w:type="dxa"/>
          </w:tcPr>
          <w:p w:rsidR="00E8493C" w:rsidRDefault="00A36557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970-67</w:t>
            </w:r>
          </w:p>
        </w:tc>
        <w:tc>
          <w:tcPr>
            <w:tcW w:w="4678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6557" w:rsidRPr="00B91D42">
              <w:rPr>
                <w:rFonts w:ascii="Times New Roman" w:hAnsi="Times New Roman" w:cs="Times New Roman"/>
                <w:sz w:val="24"/>
                <w:szCs w:val="24"/>
              </w:rPr>
              <w:t>квозной в каждой новости под текстом</w:t>
            </w:r>
          </w:p>
        </w:tc>
        <w:tc>
          <w:tcPr>
            <w:tcW w:w="1276" w:type="dxa"/>
          </w:tcPr>
          <w:p w:rsidR="00E8493C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3 000 руб.</w:t>
            </w:r>
          </w:p>
        </w:tc>
      </w:tr>
    </w:tbl>
    <w:p w:rsidR="00E8493C" w:rsidRPr="00B91D42" w:rsidRDefault="00E8493C" w:rsidP="00AF6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D04" w:rsidRDefault="00A62D04" w:rsidP="00AF6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42">
        <w:rPr>
          <w:rFonts w:ascii="Times New Roman" w:hAnsi="Times New Roman" w:cs="Times New Roman"/>
          <w:b/>
          <w:sz w:val="24"/>
          <w:szCs w:val="24"/>
        </w:rPr>
        <w:t>Размещение рекламной информации в новостной ленте</w:t>
      </w:r>
      <w:r w:rsidR="00085751">
        <w:rPr>
          <w:rFonts w:ascii="Times New Roman" w:hAnsi="Times New Roman" w:cs="Times New Roman"/>
          <w:b/>
          <w:sz w:val="24"/>
          <w:szCs w:val="24"/>
        </w:rPr>
        <w:t>**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375"/>
      </w:tblGrid>
      <w:tr w:rsidR="00DD7581" w:rsidTr="00DD7581">
        <w:tc>
          <w:tcPr>
            <w:tcW w:w="1951" w:type="dxa"/>
          </w:tcPr>
          <w:p w:rsidR="00DD7581" w:rsidRDefault="00DD7581" w:rsidP="00DD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</w:tcPr>
          <w:p w:rsidR="00DD7581" w:rsidRDefault="00DD7581" w:rsidP="00DD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375" w:type="dxa"/>
          </w:tcPr>
          <w:p w:rsidR="00DD7581" w:rsidRDefault="00DD7581" w:rsidP="00DD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DD7581" w:rsidTr="00DD7581">
        <w:tc>
          <w:tcPr>
            <w:tcW w:w="1951" w:type="dxa"/>
            <w:vAlign w:val="center"/>
          </w:tcPr>
          <w:p w:rsidR="00DD7581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</w:p>
        </w:tc>
        <w:tc>
          <w:tcPr>
            <w:tcW w:w="5245" w:type="dxa"/>
            <w:vAlign w:val="center"/>
          </w:tcPr>
          <w:p w:rsidR="00DD7581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ебольшая новость не более 1000 знаков + фотография</w:t>
            </w:r>
          </w:p>
        </w:tc>
        <w:tc>
          <w:tcPr>
            <w:tcW w:w="2375" w:type="dxa"/>
            <w:vAlign w:val="center"/>
          </w:tcPr>
          <w:p w:rsidR="00DD7581" w:rsidRPr="00DD7581" w:rsidRDefault="00DD7581" w:rsidP="00DD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81">
              <w:rPr>
                <w:rFonts w:ascii="Times New Roman" w:hAnsi="Times New Roman" w:cs="Times New Roman"/>
                <w:sz w:val="24"/>
                <w:szCs w:val="24"/>
              </w:rPr>
              <w:t>2 000 руб.</w:t>
            </w:r>
          </w:p>
        </w:tc>
      </w:tr>
      <w:tr w:rsidR="00DD7581" w:rsidTr="00DD7581">
        <w:tc>
          <w:tcPr>
            <w:tcW w:w="1951" w:type="dxa"/>
            <w:vAlign w:val="center"/>
          </w:tcPr>
          <w:p w:rsidR="00DD7581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</w:tc>
        <w:tc>
          <w:tcPr>
            <w:tcW w:w="5245" w:type="dxa"/>
            <w:vAlign w:val="center"/>
          </w:tcPr>
          <w:p w:rsidR="00DD7581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екстовый материал объемом не более 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знаков, до 3 фотографий</w:t>
            </w:r>
          </w:p>
        </w:tc>
        <w:tc>
          <w:tcPr>
            <w:tcW w:w="2375" w:type="dxa"/>
            <w:vAlign w:val="center"/>
          </w:tcPr>
          <w:p w:rsidR="00DD7581" w:rsidRPr="00DD7581" w:rsidRDefault="00DD7581" w:rsidP="00D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81">
              <w:rPr>
                <w:rFonts w:ascii="Times New Roman" w:hAnsi="Times New Roman" w:cs="Times New Roman"/>
                <w:sz w:val="24"/>
                <w:szCs w:val="24"/>
              </w:rPr>
              <w:t>7 500 руб.</w:t>
            </w:r>
          </w:p>
          <w:p w:rsidR="00DD7581" w:rsidRPr="00DD7581" w:rsidRDefault="00DD7581" w:rsidP="00DD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581" w:rsidTr="00DD7581">
        <w:tc>
          <w:tcPr>
            <w:tcW w:w="1951" w:type="dxa"/>
            <w:vAlign w:val="center"/>
          </w:tcPr>
          <w:p w:rsidR="00DD7581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245" w:type="dxa"/>
            <w:vAlign w:val="center"/>
          </w:tcPr>
          <w:p w:rsidR="00DD7581" w:rsidRDefault="00DD7581" w:rsidP="00AF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D42">
              <w:rPr>
                <w:rFonts w:ascii="Times New Roman" w:hAnsi="Times New Roman" w:cs="Times New Roman"/>
                <w:sz w:val="24"/>
                <w:szCs w:val="24"/>
              </w:rPr>
              <w:t>бзорный материал объемом до 8 000 знаков с галереей фотографий</w:t>
            </w:r>
          </w:p>
        </w:tc>
        <w:tc>
          <w:tcPr>
            <w:tcW w:w="2375" w:type="dxa"/>
            <w:vAlign w:val="center"/>
          </w:tcPr>
          <w:p w:rsidR="00DD7581" w:rsidRPr="00DD7581" w:rsidRDefault="00DD7581" w:rsidP="00D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81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  <w:p w:rsidR="00DD7581" w:rsidRPr="00DD7581" w:rsidRDefault="00DD7581" w:rsidP="00DD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581" w:rsidRPr="00B91D42" w:rsidRDefault="00DD7581" w:rsidP="00AF6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93C" w:rsidRPr="008D7468" w:rsidRDefault="00E8493C" w:rsidP="00E849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7468">
        <w:rPr>
          <w:rFonts w:ascii="Times New Roman" w:hAnsi="Times New Roman" w:cs="Times New Roman"/>
          <w:b/>
          <w:sz w:val="24"/>
          <w:szCs w:val="24"/>
        </w:rPr>
        <w:t>Размещение мероприятия в афише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сайте и в группе</w:t>
      </w:r>
    </w:p>
    <w:p w:rsidR="00E8493C" w:rsidRPr="00B91D42" w:rsidRDefault="00E8493C" w:rsidP="00E84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руб.</w:t>
      </w:r>
    </w:p>
    <w:p w:rsidR="00FD56FF" w:rsidRPr="00B91D42" w:rsidRDefault="00FD56FF" w:rsidP="00AF6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D42">
        <w:rPr>
          <w:rFonts w:ascii="Times New Roman" w:hAnsi="Times New Roman" w:cs="Times New Roman"/>
          <w:b/>
          <w:sz w:val="24"/>
          <w:szCs w:val="24"/>
        </w:rPr>
        <w:t>Фото и видео</w:t>
      </w:r>
      <w:r w:rsidR="00085751">
        <w:rPr>
          <w:rFonts w:ascii="Times New Roman" w:hAnsi="Times New Roman" w:cs="Times New Roman"/>
          <w:b/>
          <w:sz w:val="24"/>
          <w:szCs w:val="24"/>
        </w:rPr>
        <w:t>*</w:t>
      </w:r>
      <w:r w:rsidR="00E8493C">
        <w:rPr>
          <w:rFonts w:ascii="Times New Roman" w:hAnsi="Times New Roman" w:cs="Times New Roman"/>
          <w:b/>
          <w:sz w:val="24"/>
          <w:szCs w:val="24"/>
        </w:rPr>
        <w:t>*</w:t>
      </w:r>
    </w:p>
    <w:p w:rsidR="001D7F95" w:rsidRPr="00B91D42" w:rsidRDefault="001D7F95" w:rsidP="00AF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>Видеоновости – 10 000 руб. / минута</w:t>
      </w:r>
    </w:p>
    <w:p w:rsidR="001D7F95" w:rsidRPr="00B91D42" w:rsidRDefault="001D7F95" w:rsidP="00AF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 xml:space="preserve">Видеотрансляция (прямая видеотрансляция мероприятия/события в группе «Город Глазов» Вконтакте, в том числе ранее записанного материала) – 20 000 </w:t>
      </w:r>
      <w:r w:rsidR="00FD56FF" w:rsidRPr="00B91D42">
        <w:rPr>
          <w:rFonts w:ascii="Times New Roman" w:hAnsi="Times New Roman" w:cs="Times New Roman"/>
          <w:sz w:val="24"/>
          <w:szCs w:val="24"/>
        </w:rPr>
        <w:t>руб</w:t>
      </w:r>
      <w:r w:rsidRPr="00B91D42">
        <w:rPr>
          <w:rFonts w:ascii="Times New Roman" w:hAnsi="Times New Roman" w:cs="Times New Roman"/>
          <w:sz w:val="24"/>
          <w:szCs w:val="24"/>
        </w:rPr>
        <w:t>. / час</w:t>
      </w:r>
    </w:p>
    <w:p w:rsidR="00A62D04" w:rsidRDefault="00FD56FF" w:rsidP="00AF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D42">
        <w:rPr>
          <w:rFonts w:ascii="Times New Roman" w:hAnsi="Times New Roman" w:cs="Times New Roman"/>
          <w:sz w:val="24"/>
          <w:szCs w:val="24"/>
        </w:rPr>
        <w:t xml:space="preserve">Фотогалерея (размещение фотоотчета с мероприятия, события в галерее портала, до 100 </w:t>
      </w:r>
      <w:r w:rsidR="00E8493C">
        <w:rPr>
          <w:rFonts w:ascii="Times New Roman" w:hAnsi="Times New Roman" w:cs="Times New Roman"/>
          <w:sz w:val="24"/>
          <w:szCs w:val="24"/>
        </w:rPr>
        <w:t>фотографий)</w:t>
      </w:r>
    </w:p>
    <w:p w:rsidR="00085751" w:rsidRDefault="00085751" w:rsidP="00AF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45F70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бесплатное дублирование в форме модуля в группе город Глазов Глазов</w:t>
      </w:r>
    </w:p>
    <w:p w:rsidR="00085751" w:rsidRDefault="00085751" w:rsidP="00AF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045F70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бесплатное дублирование в полном объеме в формате статьи в группе город Глазов Глазов</w:t>
      </w:r>
    </w:p>
    <w:p w:rsidR="00AF61E4" w:rsidRDefault="00AF61E4" w:rsidP="00AF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E4" w:rsidRDefault="00AF61E4" w:rsidP="00AF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A11" w:rsidRDefault="00BD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A11" w:rsidRDefault="00BD6A11" w:rsidP="00BD6A1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 Расположение баннеров</w:t>
      </w:r>
    </w:p>
    <w:p w:rsidR="00AF61E4" w:rsidRDefault="00BD6A11" w:rsidP="00BD6A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1F2E7D" wp14:editId="65473704">
            <wp:extent cx="5943600" cy="8677910"/>
            <wp:effectExtent l="0" t="0" r="0" b="8890"/>
            <wp:docPr id="1" name="Рисунок 1" descr="H:\ГГ\gorodglazov\Прайс\Баннеры мес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Г\gorodglazov\Прайс\Баннеры мест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B9" w:rsidRDefault="00D050B9" w:rsidP="00AF61E4">
      <w:pPr>
        <w:spacing w:after="0" w:line="240" w:lineRule="auto"/>
      </w:pPr>
      <w:r>
        <w:separator/>
      </w:r>
    </w:p>
  </w:endnote>
  <w:endnote w:type="continuationSeparator" w:id="0">
    <w:p w:rsidR="00D050B9" w:rsidRDefault="00D050B9" w:rsidP="00A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B9" w:rsidRDefault="00D050B9" w:rsidP="00AF61E4">
      <w:pPr>
        <w:spacing w:after="0" w:line="240" w:lineRule="auto"/>
      </w:pPr>
      <w:r>
        <w:separator/>
      </w:r>
    </w:p>
  </w:footnote>
  <w:footnote w:type="continuationSeparator" w:id="0">
    <w:p w:rsidR="00D050B9" w:rsidRDefault="00D050B9" w:rsidP="00AF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04"/>
    <w:rsid w:val="00045F70"/>
    <w:rsid w:val="00085751"/>
    <w:rsid w:val="00143BBF"/>
    <w:rsid w:val="001D7F95"/>
    <w:rsid w:val="00334E0C"/>
    <w:rsid w:val="003933A9"/>
    <w:rsid w:val="0042251F"/>
    <w:rsid w:val="005D100A"/>
    <w:rsid w:val="00612011"/>
    <w:rsid w:val="006251A6"/>
    <w:rsid w:val="006D184D"/>
    <w:rsid w:val="00716E1E"/>
    <w:rsid w:val="008D7468"/>
    <w:rsid w:val="00A05373"/>
    <w:rsid w:val="00A36557"/>
    <w:rsid w:val="00A62D04"/>
    <w:rsid w:val="00AF61E4"/>
    <w:rsid w:val="00B03528"/>
    <w:rsid w:val="00B264AD"/>
    <w:rsid w:val="00B40935"/>
    <w:rsid w:val="00B913DC"/>
    <w:rsid w:val="00B91D42"/>
    <w:rsid w:val="00BD6A11"/>
    <w:rsid w:val="00C76DD4"/>
    <w:rsid w:val="00D050B9"/>
    <w:rsid w:val="00D90E9E"/>
    <w:rsid w:val="00DD7581"/>
    <w:rsid w:val="00E84697"/>
    <w:rsid w:val="00E8493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241D"/>
  <w15:docId w15:val="{EA353CED-8CD2-4CAD-B4ED-921D9F2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1E4"/>
  </w:style>
  <w:style w:type="paragraph" w:styleId="a6">
    <w:name w:val="footer"/>
    <w:basedOn w:val="a"/>
    <w:link w:val="a7"/>
    <w:uiPriority w:val="99"/>
    <w:unhideWhenUsed/>
    <w:rsid w:val="00AF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1E4"/>
  </w:style>
  <w:style w:type="paragraph" w:styleId="a8">
    <w:name w:val="Balloon Text"/>
    <w:basedOn w:val="a"/>
    <w:link w:val="a9"/>
    <w:uiPriority w:val="99"/>
    <w:semiHidden/>
    <w:unhideWhenUsed/>
    <w:rsid w:val="00BD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A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22</cp:revision>
  <cp:lastPrinted>2018-01-22T06:08:00Z</cp:lastPrinted>
  <dcterms:created xsi:type="dcterms:W3CDTF">2018-01-06T07:26:00Z</dcterms:created>
  <dcterms:modified xsi:type="dcterms:W3CDTF">2018-04-11T08:51:00Z</dcterms:modified>
</cp:coreProperties>
</file>